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5E" w:rsidRDefault="005A145E" w:rsidP="003455B1">
      <w:pPr>
        <w:jc w:val="center"/>
        <w:rPr>
          <w:rFonts w:ascii="Power Geez Unicode1" w:eastAsia="SimSun" w:hAnsi="Power Geez Unicode1" w:cs="SimSun"/>
          <w:sz w:val="32"/>
        </w:rPr>
      </w:pPr>
    </w:p>
    <w:p w:rsidR="005A145E" w:rsidRPr="00C43599" w:rsidRDefault="005A145E" w:rsidP="003455B1">
      <w:pPr>
        <w:spacing w:line="240" w:lineRule="auto"/>
        <w:jc w:val="center"/>
        <w:rPr>
          <w:rFonts w:ascii="Power Geez Unicode1" w:eastAsia="SimSun" w:hAnsi="Power Geez Unicode1" w:cs="SimSun"/>
          <w:b/>
          <w:sz w:val="20"/>
        </w:rPr>
      </w:pPr>
      <w:r w:rsidRPr="00C43599">
        <w:rPr>
          <w:rFonts w:ascii="Power Geez Unicode1" w:hAnsi="Power Geez Unicode1"/>
          <w:b/>
          <w:lang w:val="am-ET"/>
        </w:rPr>
        <w:t xml:space="preserve">የአቃቂ ቃሊቲ ክፍለ ከተማ ኮሚኒኬሽን ጽ/ቤት </w:t>
      </w:r>
      <w:r w:rsidRPr="00C43599">
        <w:rPr>
          <w:rFonts w:ascii="Power Geez Unicode1" w:hAnsi="Power Geez Unicode1"/>
          <w:b/>
        </w:rPr>
        <w:t>የ</w:t>
      </w:r>
      <w:r w:rsidRPr="00C43599">
        <w:rPr>
          <w:rFonts w:ascii="Power Geez Unicode1" w:hAnsi="Power Geez Unicode1"/>
          <w:b/>
          <w:lang w:val="am-ET"/>
        </w:rPr>
        <w:t xml:space="preserve">2018 </w:t>
      </w:r>
      <w:proofErr w:type="spellStart"/>
      <w:r w:rsidRPr="00C43599">
        <w:rPr>
          <w:rFonts w:ascii="Power Geez Unicode1" w:hAnsi="Power Geez Unicode1"/>
          <w:b/>
        </w:rPr>
        <w:t>በጀት</w:t>
      </w:r>
      <w:proofErr w:type="spellEnd"/>
      <w:r w:rsidRPr="00C43599">
        <w:rPr>
          <w:rFonts w:ascii="Power Geez Unicode1" w:hAnsi="Power Geez Unicode1"/>
          <w:b/>
        </w:rPr>
        <w:t xml:space="preserve"> </w:t>
      </w:r>
      <w:proofErr w:type="spellStart"/>
      <w:r w:rsidRPr="00C43599">
        <w:rPr>
          <w:rFonts w:ascii="Power Geez Unicode1" w:hAnsi="Power Geez Unicode1"/>
          <w:b/>
        </w:rPr>
        <w:t>ዓመት</w:t>
      </w:r>
      <w:proofErr w:type="spellEnd"/>
      <w:r w:rsidRPr="00C43599">
        <w:rPr>
          <w:rFonts w:ascii="Power Geez Unicode1" w:hAnsi="Power Geez Unicode1"/>
          <w:b/>
        </w:rPr>
        <w:t xml:space="preserve"> የ2ኛ </w:t>
      </w:r>
      <w:proofErr w:type="spellStart"/>
      <w:r w:rsidRPr="00C43599">
        <w:rPr>
          <w:rFonts w:ascii="Power Geez Unicode1" w:hAnsi="Power Geez Unicode1"/>
          <w:b/>
        </w:rPr>
        <w:t>ሩብ</w:t>
      </w:r>
      <w:proofErr w:type="spellEnd"/>
      <w:r w:rsidRPr="00C43599">
        <w:rPr>
          <w:rFonts w:ascii="Power Geez Unicode1" w:hAnsi="Power Geez Unicode1"/>
          <w:b/>
        </w:rPr>
        <w:t xml:space="preserve"> </w:t>
      </w:r>
      <w:proofErr w:type="spellStart"/>
      <w:r w:rsidRPr="00C43599">
        <w:rPr>
          <w:rFonts w:ascii="Power Geez Unicode1" w:hAnsi="Power Geez Unicode1"/>
          <w:b/>
        </w:rPr>
        <w:t>ዓመት</w:t>
      </w:r>
      <w:proofErr w:type="spellEnd"/>
      <w:r w:rsidRPr="00C43599">
        <w:rPr>
          <w:rFonts w:ascii="Power Geez Unicode1" w:hAnsi="Power Geez Unicode1"/>
          <w:b/>
        </w:rPr>
        <w:t xml:space="preserve"> </w:t>
      </w:r>
      <w:proofErr w:type="spellStart"/>
      <w:r w:rsidRPr="00C43599">
        <w:rPr>
          <w:rFonts w:ascii="Power Geez Unicode1" w:hAnsi="Power Geez Unicode1"/>
          <w:b/>
        </w:rPr>
        <w:t>ልዩ</w:t>
      </w:r>
      <w:proofErr w:type="spellEnd"/>
      <w:r w:rsidRPr="00C43599">
        <w:rPr>
          <w:rFonts w:ascii="Power Geez Unicode1" w:hAnsi="Power Geez Unicode1"/>
          <w:b/>
        </w:rPr>
        <w:t xml:space="preserve"> </w:t>
      </w:r>
      <w:r w:rsidRPr="00C43599">
        <w:rPr>
          <w:rFonts w:ascii="Power Geez Unicode1" w:hAnsi="Power Geez Unicode1"/>
          <w:b/>
          <w:lang w:val="am-ET"/>
        </w:rPr>
        <w:t xml:space="preserve">የወረዳ </w:t>
      </w:r>
      <w:r w:rsidR="009B19E4">
        <w:rPr>
          <w:rFonts w:ascii="Power Geez Unicode1" w:hAnsi="Power Geez Unicode1"/>
          <w:b/>
        </w:rPr>
        <w:t>06 ኢ-</w:t>
      </w:r>
      <w:proofErr w:type="spellStart"/>
      <w:r w:rsidR="009B19E4">
        <w:rPr>
          <w:rFonts w:ascii="Power Geez Unicode1" w:hAnsi="Power Geez Unicode1"/>
          <w:b/>
        </w:rPr>
        <w:t>መደበኛ</w:t>
      </w:r>
      <w:proofErr w:type="spellEnd"/>
      <w:r w:rsidR="009B19E4">
        <w:rPr>
          <w:rFonts w:ascii="Power Geez Unicode1" w:hAnsi="Power Geez Unicode1"/>
          <w:b/>
        </w:rPr>
        <w:t xml:space="preserve"> </w:t>
      </w:r>
      <w:r w:rsidRPr="00C43599">
        <w:rPr>
          <w:rFonts w:ascii="Power Geez Unicode1" w:hAnsi="Power Geez Unicode1"/>
          <w:b/>
          <w:lang w:val="am-ET"/>
        </w:rPr>
        <w:t xml:space="preserve">ድጋፍና ክትትል </w:t>
      </w:r>
      <w:proofErr w:type="spellStart"/>
      <w:r w:rsidRPr="00C43599">
        <w:rPr>
          <w:rFonts w:ascii="Power Geez Unicode1" w:hAnsi="Power Geez Unicode1"/>
          <w:b/>
        </w:rPr>
        <w:t>ግብረ</w:t>
      </w:r>
      <w:proofErr w:type="spellEnd"/>
      <w:r w:rsidRPr="00C43599">
        <w:rPr>
          <w:rFonts w:ascii="Power Geez Unicode1" w:hAnsi="Power Geez Unicode1"/>
          <w:b/>
        </w:rPr>
        <w:t xml:space="preserve"> </w:t>
      </w:r>
      <w:proofErr w:type="spellStart"/>
      <w:r w:rsidRPr="00C43599">
        <w:rPr>
          <w:rFonts w:ascii="Power Geez Unicode1" w:hAnsi="Power Geez Unicode1"/>
          <w:b/>
        </w:rPr>
        <w:t>መልስ</w:t>
      </w:r>
      <w:proofErr w:type="spellEnd"/>
    </w:p>
    <w:p w:rsidR="005A145E" w:rsidRPr="00C43599" w:rsidRDefault="005A145E" w:rsidP="003455B1">
      <w:pPr>
        <w:spacing w:line="240" w:lineRule="auto"/>
        <w:jc w:val="center"/>
        <w:rPr>
          <w:rFonts w:ascii="Power Geez Unicode1" w:eastAsia="SimSun" w:hAnsi="Power Geez Unicode1" w:cs="SimSun"/>
          <w:b/>
          <w:sz w:val="24"/>
        </w:rPr>
      </w:pPr>
    </w:p>
    <w:tbl>
      <w:tblPr>
        <w:tblStyle w:val="TableGrid"/>
        <w:tblW w:w="141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2835"/>
        <w:gridCol w:w="2977"/>
        <w:gridCol w:w="3543"/>
        <w:gridCol w:w="2410"/>
        <w:gridCol w:w="1559"/>
      </w:tblGrid>
      <w:tr w:rsidR="005A145E" w:rsidRPr="003455B1" w:rsidTr="009B19E4">
        <w:trPr>
          <w:trHeight w:val="766"/>
        </w:trPr>
        <w:tc>
          <w:tcPr>
            <w:tcW w:w="786" w:type="dxa"/>
            <w:vMerge w:val="restart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b/>
                <w:sz w:val="28"/>
                <w:lang w:val="am-ET"/>
              </w:rPr>
            </w:pPr>
            <w:r w:rsidRPr="003455B1">
              <w:rPr>
                <w:rFonts w:ascii="Power Geez Unicode1" w:eastAsia="SimSun" w:hAnsi="Power Geez Unicode1" w:cs="SimSun"/>
                <w:b/>
                <w:sz w:val="28"/>
              </w:rPr>
              <w:t>ተ</w:t>
            </w:r>
            <w:r w:rsidRPr="003455B1">
              <w:rPr>
                <w:rFonts w:ascii="Power Geez Unicode1" w:eastAsia="SimSun" w:hAnsi="Power Geez Unicode1" w:cs="SimSun"/>
                <w:b/>
                <w:sz w:val="28"/>
                <w:lang w:val="am-ET"/>
              </w:rPr>
              <w:t>.ቁ</w:t>
            </w:r>
          </w:p>
        </w:tc>
        <w:tc>
          <w:tcPr>
            <w:tcW w:w="2835" w:type="dxa"/>
            <w:vMerge w:val="restart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b/>
                <w:sz w:val="28"/>
                <w:lang w:val="am-ET"/>
              </w:rPr>
            </w:pPr>
            <w:r w:rsidRPr="003455B1">
              <w:rPr>
                <w:rFonts w:ascii="Power Geez Unicode1" w:eastAsia="SimSun" w:hAnsi="Power Geez Unicode1" w:cs="SimSun"/>
                <w:b/>
                <w:sz w:val="28"/>
                <w:lang w:val="am-ET"/>
              </w:rPr>
              <w:t>ድጋፍ ክትትል የተደረገባት ተግባራት</w:t>
            </w:r>
          </w:p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b/>
                <w:sz w:val="28"/>
              </w:rPr>
            </w:pPr>
          </w:p>
        </w:tc>
        <w:tc>
          <w:tcPr>
            <w:tcW w:w="6520" w:type="dxa"/>
            <w:gridSpan w:val="2"/>
          </w:tcPr>
          <w:p w:rsidR="005A145E" w:rsidRPr="003455B1" w:rsidRDefault="009B19E4" w:rsidP="009B19E4">
            <w:pPr>
              <w:jc w:val="center"/>
              <w:rPr>
                <w:rFonts w:ascii="Power Geez Unicode1" w:eastAsia="SimSun" w:hAnsi="Power Geez Unicode1" w:cs="SimSun"/>
                <w:b/>
                <w:sz w:val="28"/>
                <w:lang w:val="am-ET"/>
              </w:rPr>
            </w:pPr>
            <w:proofErr w:type="spellStart"/>
            <w:r>
              <w:rPr>
                <w:rFonts w:ascii="Power Geez Unicode1" w:eastAsia="SimSun" w:hAnsi="Power Geez Unicode1" w:cs="SimSun"/>
                <w:b/>
                <w:sz w:val="28"/>
              </w:rPr>
              <w:t>በድጋፍና</w:t>
            </w:r>
            <w:proofErr w:type="spellEnd"/>
            <w:r>
              <w:rPr>
                <w:rFonts w:ascii="Power Geez Unicode1" w:eastAsia="SimSun" w:hAnsi="Power Geez Unicode1" w:cs="SimSun"/>
                <w:b/>
                <w:sz w:val="28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b/>
                <w:sz w:val="28"/>
              </w:rPr>
              <w:t>ክትትሉ</w:t>
            </w:r>
            <w:proofErr w:type="spellEnd"/>
            <w:r w:rsidR="005A145E" w:rsidRPr="003455B1">
              <w:rPr>
                <w:rFonts w:ascii="Power Geez Unicode1" w:eastAsia="SimSun" w:hAnsi="Power Geez Unicode1" w:cs="SimSun"/>
                <w:b/>
                <w:sz w:val="28"/>
                <w:lang w:val="am-ET"/>
              </w:rPr>
              <w:t xml:space="preserve"> የተሰጠ አስተያየት</w:t>
            </w:r>
          </w:p>
        </w:tc>
        <w:tc>
          <w:tcPr>
            <w:tcW w:w="2410" w:type="dxa"/>
            <w:vMerge w:val="restart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b/>
                <w:sz w:val="28"/>
                <w:lang w:val="am-ET"/>
              </w:rPr>
            </w:pPr>
            <w:r w:rsidRPr="003455B1">
              <w:rPr>
                <w:rFonts w:ascii="Power Geez Unicode1" w:eastAsia="SimSun" w:hAnsi="Power Geez Unicode1" w:cs="SimSun"/>
                <w:b/>
                <w:sz w:val="28"/>
                <w:lang w:val="am-ET"/>
              </w:rPr>
              <w:t>መሻሻል ያለባቸው</w:t>
            </w:r>
          </w:p>
        </w:tc>
        <w:tc>
          <w:tcPr>
            <w:tcW w:w="1559" w:type="dxa"/>
            <w:vMerge w:val="restart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b/>
                <w:sz w:val="28"/>
                <w:lang w:val="am-ET"/>
              </w:rPr>
            </w:pPr>
            <w:r w:rsidRPr="003455B1">
              <w:rPr>
                <w:rFonts w:ascii="Power Geez Unicode1" w:eastAsia="SimSun" w:hAnsi="Power Geez Unicode1" w:cs="SimSun"/>
                <w:b/>
                <w:sz w:val="28"/>
                <w:lang w:val="am-ET"/>
              </w:rPr>
              <w:t>ምርመራ</w:t>
            </w:r>
          </w:p>
        </w:tc>
      </w:tr>
      <w:tr w:rsidR="005A145E" w:rsidRPr="003455B1" w:rsidTr="009B19E4">
        <w:trPr>
          <w:trHeight w:val="673"/>
        </w:trPr>
        <w:tc>
          <w:tcPr>
            <w:tcW w:w="786" w:type="dxa"/>
            <w:vMerge/>
          </w:tcPr>
          <w:p w:rsidR="005A145E" w:rsidRPr="003455B1" w:rsidRDefault="005A145E" w:rsidP="00880E25">
            <w:pPr>
              <w:jc w:val="center"/>
              <w:rPr>
                <w:rFonts w:ascii="Power Geez Unicode1" w:eastAsia="SimSun" w:hAnsi="Power Geez Unicode1" w:cs="SimSun"/>
                <w:b/>
                <w:sz w:val="32"/>
                <w:lang w:val="am-ET"/>
              </w:rPr>
            </w:pPr>
          </w:p>
        </w:tc>
        <w:tc>
          <w:tcPr>
            <w:tcW w:w="2835" w:type="dxa"/>
            <w:vMerge/>
          </w:tcPr>
          <w:p w:rsidR="005A145E" w:rsidRPr="003455B1" w:rsidRDefault="005A145E" w:rsidP="00880E25">
            <w:pPr>
              <w:jc w:val="center"/>
              <w:rPr>
                <w:rFonts w:ascii="Power Geez Unicode1" w:eastAsia="SimSun" w:hAnsi="Power Geez Unicode1" w:cs="SimSun"/>
                <w:b/>
                <w:sz w:val="32"/>
                <w:lang w:val="am-ET"/>
              </w:rPr>
            </w:pPr>
          </w:p>
        </w:tc>
        <w:tc>
          <w:tcPr>
            <w:tcW w:w="2977" w:type="dxa"/>
          </w:tcPr>
          <w:p w:rsidR="005A145E" w:rsidRPr="003455B1" w:rsidRDefault="005A145E" w:rsidP="00880E25">
            <w:pPr>
              <w:jc w:val="center"/>
              <w:rPr>
                <w:rFonts w:ascii="Power Geez Unicode1" w:eastAsia="SimSun" w:hAnsi="Power Geez Unicode1" w:cs="SimSun"/>
                <w:b/>
                <w:sz w:val="28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b/>
                <w:sz w:val="28"/>
              </w:rPr>
              <w:t>በጥንካሬ</w:t>
            </w:r>
            <w:proofErr w:type="spellEnd"/>
            <w:r w:rsidRPr="003455B1">
              <w:rPr>
                <w:rFonts w:ascii="Power Geez Unicode1" w:eastAsia="SimSun" w:hAnsi="Power Geez Unicode1" w:cs="SimSun"/>
                <w:b/>
                <w:sz w:val="28"/>
              </w:rPr>
              <w:t xml:space="preserve"> </w:t>
            </w:r>
          </w:p>
        </w:tc>
        <w:tc>
          <w:tcPr>
            <w:tcW w:w="3543" w:type="dxa"/>
          </w:tcPr>
          <w:p w:rsidR="005A145E" w:rsidRPr="003455B1" w:rsidRDefault="005A145E" w:rsidP="00880E25">
            <w:pPr>
              <w:jc w:val="center"/>
              <w:rPr>
                <w:rFonts w:ascii="Power Geez Unicode1" w:eastAsia="SimSun" w:hAnsi="Power Geez Unicode1" w:cs="SimSun"/>
                <w:b/>
                <w:sz w:val="28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b/>
                <w:sz w:val="28"/>
              </w:rPr>
              <w:t>በክፍተት</w:t>
            </w:r>
            <w:proofErr w:type="spellEnd"/>
          </w:p>
        </w:tc>
        <w:tc>
          <w:tcPr>
            <w:tcW w:w="2410" w:type="dxa"/>
            <w:vMerge/>
          </w:tcPr>
          <w:p w:rsidR="005A145E" w:rsidRPr="003455B1" w:rsidRDefault="005A145E" w:rsidP="00880E25">
            <w:pPr>
              <w:jc w:val="center"/>
              <w:rPr>
                <w:rFonts w:ascii="Power Geez Unicode1" w:eastAsia="SimSun" w:hAnsi="Power Geez Unicode1" w:cs="SimSun"/>
                <w:b/>
                <w:sz w:val="32"/>
                <w:lang w:val="am-ET"/>
              </w:rPr>
            </w:pPr>
          </w:p>
        </w:tc>
        <w:tc>
          <w:tcPr>
            <w:tcW w:w="1559" w:type="dxa"/>
            <w:vMerge/>
          </w:tcPr>
          <w:p w:rsidR="005A145E" w:rsidRPr="003455B1" w:rsidRDefault="005A145E" w:rsidP="00880E25">
            <w:pPr>
              <w:jc w:val="center"/>
              <w:rPr>
                <w:rFonts w:ascii="Power Geez Unicode1" w:eastAsia="SimSun" w:hAnsi="Power Geez Unicode1" w:cs="SimSun"/>
                <w:b/>
                <w:sz w:val="32"/>
                <w:lang w:val="am-ET"/>
              </w:rPr>
            </w:pPr>
          </w:p>
        </w:tc>
      </w:tr>
      <w:tr w:rsidR="005A145E" w:rsidRPr="003455B1" w:rsidTr="009B19E4">
        <w:trPr>
          <w:trHeight w:val="1036"/>
        </w:trPr>
        <w:tc>
          <w:tcPr>
            <w:tcW w:w="786" w:type="dxa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1</w:t>
            </w:r>
          </w:p>
        </w:tc>
        <w:tc>
          <w:tcPr>
            <w:tcW w:w="2835" w:type="dxa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  <w:lang w:val="am-ET"/>
              </w:rPr>
            </w:pPr>
            <w:r w:rsidRPr="003455B1"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የ</w:t>
            </w:r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 xml:space="preserve">2018 </w:t>
            </w:r>
            <w:proofErr w:type="spellStart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ዕቅድ</w:t>
            </w:r>
            <w:proofErr w:type="spellEnd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ዝግጅት</w:t>
            </w:r>
            <w:proofErr w:type="spellEnd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ከባለድርሻ</w:t>
            </w:r>
            <w:proofErr w:type="spellEnd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አካላት</w:t>
            </w:r>
            <w:proofErr w:type="spellEnd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የጋራ</w:t>
            </w:r>
            <w:proofErr w:type="spellEnd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ስለመደረጉ</w:t>
            </w:r>
            <w:proofErr w:type="spellEnd"/>
            <w:r w:rsidRPr="003455B1">
              <w:rPr>
                <w:rFonts w:ascii="Power Geez Unicode1" w:hAnsi="Power Geez Unicode1"/>
                <w:color w:val="000000" w:themeColor="text1"/>
                <w:sz w:val="24"/>
                <w:szCs w:val="24"/>
              </w:rPr>
              <w:t>፤</w:t>
            </w:r>
          </w:p>
        </w:tc>
        <w:tc>
          <w:tcPr>
            <w:tcW w:w="2977" w:type="dxa"/>
          </w:tcPr>
          <w:p w:rsidR="005A145E" w:rsidRPr="003455B1" w:rsidRDefault="0049011D" w:rsidP="00880E25">
            <w:pP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ቃለጉባኤ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፤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አቴንዳንስ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ፎቶ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በአግባቡ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ተይዟል</w:t>
            </w:r>
            <w:proofErr w:type="spellEnd"/>
          </w:p>
        </w:tc>
        <w:tc>
          <w:tcPr>
            <w:tcW w:w="3543" w:type="dxa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b/>
                <w:sz w:val="24"/>
                <w:szCs w:val="24"/>
                <w:lang w:val="am-ET"/>
              </w:rPr>
            </w:pPr>
          </w:p>
        </w:tc>
        <w:tc>
          <w:tcPr>
            <w:tcW w:w="2410" w:type="dxa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5A145E" w:rsidRPr="003455B1" w:rsidRDefault="005A145E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1171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የግልና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የራስ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ማብቃት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ዕቅድ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ስለ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መታቀዱ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እና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ሪፖርት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ስለመደረጉ</w:t>
            </w:r>
            <w:proofErr w:type="spellEnd"/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የግል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እና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የራስ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ማብቃት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ዕቅድና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ሪፖርት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በአግባቡ</w:t>
            </w:r>
            <w:proofErr w:type="spellEnd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hAnsi="Power Geez Unicode1" w:cs="Nyala"/>
                <w:color w:val="000000" w:themeColor="text1"/>
                <w:sz w:val="24"/>
                <w:szCs w:val="24"/>
              </w:rPr>
              <w:t>ተሰርቷል</w:t>
            </w:r>
            <w:proofErr w:type="spellEnd"/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b/>
                <w:sz w:val="24"/>
                <w:szCs w:val="24"/>
                <w:lang w:val="am-ET"/>
              </w:rPr>
            </w:pPr>
          </w:p>
        </w:tc>
        <w:tc>
          <w:tcPr>
            <w:tcW w:w="2410" w:type="dxa"/>
          </w:tcPr>
          <w:p w:rsidR="0049011D" w:rsidRPr="003455B1" w:rsidRDefault="0049011D" w:rsidP="0059549D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973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 xml:space="preserve">2 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የእቅድ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ተናባቢትን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በተመለከተ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ተናባቢ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ነው</w:t>
            </w:r>
            <w:proofErr w:type="spellEnd"/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942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 xml:space="preserve">3 </w:t>
            </w:r>
          </w:p>
        </w:tc>
        <w:tc>
          <w:tcPr>
            <w:tcW w:w="2835" w:type="dxa"/>
          </w:tcPr>
          <w:p w:rsidR="0049011D" w:rsidRDefault="0049011D" w:rsidP="00813662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የህዝብ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ግንኙነት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  <w:p w:rsidR="0049011D" w:rsidRDefault="0049011D" w:rsidP="00813662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13662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ፓናልና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የእንጠያየቅ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መድረክ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ተካሂዷል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መረጃው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በአግባቡ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ተደራጅቷል</w:t>
            </w:r>
            <w:proofErr w:type="spellEnd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፡፡</w:t>
            </w: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1477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</w:p>
        </w:tc>
        <w:tc>
          <w:tcPr>
            <w:tcW w:w="2835" w:type="dxa"/>
          </w:tcPr>
          <w:p w:rsidR="0049011D" w:rsidRPr="003455B1" w:rsidRDefault="0049011D" w:rsidP="00813662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የህትመት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ውጤቶች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በተመለከተ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ብሮሸር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፤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በራሪ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፤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ካላንደር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ፖስተር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ይዘትና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ጥራት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color w:val="000000" w:themeColor="text1"/>
                <w:sz w:val="24"/>
                <w:szCs w:val="24"/>
              </w:rPr>
              <w:t>ተሰርቷል</w:t>
            </w:r>
            <w:proofErr w:type="spellEnd"/>
          </w:p>
        </w:tc>
        <w:tc>
          <w:tcPr>
            <w:tcW w:w="3543" w:type="dxa"/>
          </w:tcPr>
          <w:p w:rsidR="0049011D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የይዘት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ጥራት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ችግር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አለ</w:t>
            </w:r>
            <w:proofErr w:type="spellEnd"/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የብራንዲንግ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ስራ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አልተሰራም</w:t>
            </w:r>
            <w:proofErr w:type="spellEnd"/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4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አማራጭ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የማህበራዊ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ሚዲያ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ፕላትፎርሞችን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ከመጠቀምና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lastRenderedPageBreak/>
              <w:t>ደህንነታቸውን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ከመጠበቅ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አንፃር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እና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ከሀምሌ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01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ጀምሮ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የተከይ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እድገት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መረጃ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ስለመያዙ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የፕላትፎርሞች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የእድገት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መረጃ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አልተያዘም</w:t>
            </w:r>
            <w:proofErr w:type="spellEnd"/>
          </w:p>
          <w:p w:rsidR="0049011D" w:rsidRPr="0049011D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የዋትስ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አፕ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ቻናል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አልተከፈተም</w:t>
            </w:r>
            <w:proofErr w:type="spellEnd"/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lastRenderedPageBreak/>
              <w:t>5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ሚዲያ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ሞኒተሪንግ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በተመለከተ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ጅምር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ስራዎች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አሉ</w:t>
            </w:r>
            <w:proofErr w:type="spellEnd"/>
          </w:p>
        </w:tc>
        <w:tc>
          <w:tcPr>
            <w:tcW w:w="3543" w:type="dxa"/>
          </w:tcPr>
          <w:p w:rsidR="0049011D" w:rsidRPr="0049011D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በስታንዳርድ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ከመስራት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አኳያ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ቀሪ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ስራዎች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አሉ</w:t>
            </w:r>
            <w:proofErr w:type="spellEnd"/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  <w:lang w:val="am-ET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በቀጣይ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የሚዲያ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ሞኒተሪንግ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ሳይቆራረጡ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ይሰሩ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የመረጃ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ማዕከል</w:t>
            </w:r>
            <w:proofErr w:type="spellEnd"/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የለም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011D" w:rsidRPr="003455B1" w:rsidRDefault="009D47B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በፍጥነት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ቢደራጅ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6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የኮሙዩኒኬሽን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ሰራዊት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አባላትን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በአዲስ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መልኩ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ከማደራጀት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አንፃር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ከማሳተፍ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Default="009D47B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አሉ</w:t>
            </w:r>
            <w:proofErr w:type="spellEnd"/>
          </w:p>
          <w:p w:rsidR="009D47BD" w:rsidRPr="003455B1" w:rsidRDefault="009D47B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የግንኙነት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ጊዜ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አለ</w:t>
            </w:r>
            <w:proofErr w:type="spellEnd"/>
          </w:p>
        </w:tc>
        <w:tc>
          <w:tcPr>
            <w:tcW w:w="3543" w:type="dxa"/>
          </w:tcPr>
          <w:p w:rsidR="0049011D" w:rsidRDefault="009D47B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በአዲስ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መልክ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አልተደራጀም</w:t>
            </w:r>
            <w:proofErr w:type="spellEnd"/>
          </w:p>
          <w:p w:rsidR="009D47BD" w:rsidRPr="009D47BD" w:rsidRDefault="009D47B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r>
              <w:rPr>
                <w:rFonts w:ascii="Power Geez Unicode1" w:eastAsia="SimSun" w:hAnsi="Power Geez Unicode1" w:cs="SimSun"/>
                <w:sz w:val="24"/>
                <w:szCs w:val="24"/>
              </w:rPr>
              <w:t>-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በግንኙነት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ጊዜ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ሁሉም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የሚዲያ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24"/>
                <w:szCs w:val="24"/>
              </w:rPr>
              <w:t>ሰራዊት</w:t>
            </w:r>
            <w:proofErr w:type="spellEnd"/>
            <w:r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ያለመሳተፍ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1197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7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ደጋፊ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እቅዶች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መታቀዳቸውና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ተግባራት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መሰራታቸው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851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8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የቅድና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የጥቆማ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እንዲሁም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የትርጉም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ዜና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መሰራታቸው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መረጃው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ተለይቶ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መደራጀቱ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553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9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የኢንሸቲቭ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በተመለከተ</w:t>
            </w:r>
            <w:proofErr w:type="spellEnd"/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651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10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ከመረጃ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አያያዝና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አደረጃጀት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አንፃር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651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11</w:t>
            </w:r>
          </w:p>
        </w:tc>
        <w:tc>
          <w:tcPr>
            <w:tcW w:w="2835" w:type="dxa"/>
          </w:tcPr>
          <w:p w:rsidR="0049011D" w:rsidRPr="003455B1" w:rsidRDefault="0049011D" w:rsidP="009B19E4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ለመስራት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ምቸሁ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ሁኔታ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መኖሩ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፤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የካሜራ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ችግር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መኖሩ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፤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ከእቅድ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አንፃር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1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ስልጠና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አለመሰጠቱ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ካሜራው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በአጭርጊዜ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ውስጥ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ተገዝቶ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ላይ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ቢውል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በቀጣይ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ቀሪው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ስልጠናው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ቢሰጥ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2083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lastRenderedPageBreak/>
              <w:t>12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የአቻ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ፎረምና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የእለት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ውሎ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ምዝገባ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ወርቃማ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ሰኞ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ውይይትን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በተመለከተ</w:t>
            </w:r>
            <w:proofErr w:type="spellEnd"/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ተጠናክሮ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ይቀጥል</w:t>
            </w:r>
            <w:proofErr w:type="spellEnd"/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  <w:tr w:rsidR="0049011D" w:rsidRPr="003455B1" w:rsidTr="009B19E4">
        <w:trPr>
          <w:trHeight w:val="2260"/>
        </w:trPr>
        <w:tc>
          <w:tcPr>
            <w:tcW w:w="786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</w:rPr>
            </w:pPr>
            <w:r w:rsidRPr="003455B1">
              <w:rPr>
                <w:rFonts w:ascii="Power Geez Unicode1" w:eastAsia="SimSun" w:hAnsi="Power Geez Unicode1" w:cs="SimSun"/>
                <w:sz w:val="32"/>
              </w:rPr>
              <w:t>13</w:t>
            </w:r>
          </w:p>
        </w:tc>
        <w:tc>
          <w:tcPr>
            <w:tcW w:w="2835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ከሚኒ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ሚዲያ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እና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ከልዩ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ፍላጎት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አንፃር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የተሰሩ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የልዩ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ፍላጎት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አለመሰራቱ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በቀጣይ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የልዩ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24"/>
                <w:szCs w:val="24"/>
              </w:rPr>
            </w:pP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ፍላጎት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ስራዎች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  <w:proofErr w:type="spellStart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>ቢሰሩ</w:t>
            </w:r>
            <w:proofErr w:type="spellEnd"/>
            <w:r w:rsidRPr="003455B1">
              <w:rPr>
                <w:rFonts w:ascii="Power Geez Unicode1" w:eastAsia="SimSun" w:hAnsi="Power Geez Unicode1" w:cs="SimSu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9011D" w:rsidRPr="003455B1" w:rsidRDefault="0049011D" w:rsidP="00880E25">
            <w:pPr>
              <w:rPr>
                <w:rFonts w:ascii="Power Geez Unicode1" w:eastAsia="SimSun" w:hAnsi="Power Geez Unicode1" w:cs="SimSun"/>
                <w:sz w:val="32"/>
                <w:lang w:val="am-ET"/>
              </w:rPr>
            </w:pPr>
          </w:p>
        </w:tc>
      </w:tr>
    </w:tbl>
    <w:p w:rsidR="005A145E" w:rsidRPr="003455B1" w:rsidRDefault="005A145E" w:rsidP="005A145E">
      <w:pPr>
        <w:rPr>
          <w:rFonts w:ascii="Power Geez Unicode1" w:eastAsia="SimSun" w:hAnsi="Power Geez Unicode1" w:cs="SimSun"/>
          <w:sz w:val="32"/>
        </w:rPr>
      </w:pPr>
    </w:p>
    <w:p w:rsidR="001003E4" w:rsidRPr="003455B1" w:rsidRDefault="005A145E" w:rsidP="005A145E">
      <w:pPr>
        <w:rPr>
          <w:rFonts w:ascii="Power Geez Unicode1" w:eastAsia="SimSun" w:hAnsi="Power Geez Unicode1" w:cs="SimSun"/>
          <w:sz w:val="32"/>
        </w:rPr>
      </w:pPr>
      <w:proofErr w:type="spellStart"/>
      <w:r w:rsidRPr="003455B1">
        <w:rPr>
          <w:rFonts w:ascii="Power Geez Unicode1" w:eastAsia="SimSun" w:hAnsi="Power Geez Unicode1" w:cs="SimSun"/>
          <w:sz w:val="32"/>
        </w:rPr>
        <w:t>ድጋፍና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ክትትል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ያደረገው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አካል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ስም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፡-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አለሙ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ይመር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ፊርማ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>---------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ቀን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-----/04/2018 </w:t>
      </w:r>
      <w:proofErr w:type="spellStart"/>
      <w:r w:rsidRPr="003455B1">
        <w:rPr>
          <w:rFonts w:ascii="Power Geez Unicode1" w:eastAsia="SimSun" w:hAnsi="Power Geez Unicode1" w:cs="SimSun"/>
          <w:sz w:val="32"/>
        </w:rPr>
        <w:t>ዓ.ም</w:t>
      </w:r>
      <w:proofErr w:type="spellEnd"/>
      <w:r w:rsidRPr="003455B1">
        <w:rPr>
          <w:rFonts w:ascii="Power Geez Unicode1" w:eastAsia="SimSun" w:hAnsi="Power Geez Unicode1" w:cs="SimSun"/>
          <w:sz w:val="32"/>
        </w:rPr>
        <w:t xml:space="preserve"> </w:t>
      </w:r>
    </w:p>
    <w:sectPr w:rsidR="001003E4" w:rsidRPr="003455B1" w:rsidSect="004110A0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41"/>
    <w:rsid w:val="00047B46"/>
    <w:rsid w:val="001003E4"/>
    <w:rsid w:val="003455B1"/>
    <w:rsid w:val="0049011D"/>
    <w:rsid w:val="005A145E"/>
    <w:rsid w:val="006B7A41"/>
    <w:rsid w:val="00813662"/>
    <w:rsid w:val="009B19E4"/>
    <w:rsid w:val="009D47BD"/>
    <w:rsid w:val="00AC0750"/>
    <w:rsid w:val="00AD1BB6"/>
    <w:rsid w:val="00C4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Akakikality Com</cp:lastModifiedBy>
  <cp:revision>4</cp:revision>
  <dcterms:created xsi:type="dcterms:W3CDTF">2025-12-18T08:30:00Z</dcterms:created>
  <dcterms:modified xsi:type="dcterms:W3CDTF">2025-12-18T08:51:00Z</dcterms:modified>
</cp:coreProperties>
</file>